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6" w:rsidRPr="00CE3506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16E66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016E66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6E66" w:rsidRPr="00D526EC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D526EC">
        <w:rPr>
          <w:b/>
          <w:caps/>
        </w:rPr>
        <w:t>Составление и использование бухгалтерской отчетности</w:t>
      </w:r>
    </w:p>
    <w:p w:rsidR="00016E66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6E66" w:rsidRDefault="00016E66" w:rsidP="0001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</w:rPr>
        <w:t>38.02.01</w:t>
      </w:r>
      <w:r w:rsidRPr="00DF0A25">
        <w:rPr>
          <w:b/>
        </w:rPr>
        <w:t xml:space="preserve"> Экономика и бухгалтерский учет (по отраслям)</w:t>
      </w:r>
    </w:p>
    <w:p w:rsidR="00016E66" w:rsidRDefault="00016E66" w:rsidP="00016E66"/>
    <w:p w:rsidR="00016E66" w:rsidRPr="00016E66" w:rsidRDefault="00016E66" w:rsidP="00016E66">
      <w:pPr>
        <w:suppressAutoHyphens/>
        <w:jc w:val="both"/>
        <w:rPr>
          <w:b/>
        </w:rPr>
      </w:pPr>
      <w:r w:rsidRPr="00016E66">
        <w:rPr>
          <w:b/>
        </w:rPr>
        <w:t xml:space="preserve">1. Цель и планируемые результаты освоения профессионального модуля </w:t>
      </w:r>
    </w:p>
    <w:tbl>
      <w:tblPr>
        <w:tblpPr w:leftFromText="180" w:rightFromText="180" w:vertAnchor="text" w:horzAnchor="margin" w:tblpY="1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16E66" w:rsidRPr="009A3E44" w:rsidTr="00016E66"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16E66" w:rsidRPr="009A3E44" w:rsidTr="00016E66">
        <w:trPr>
          <w:trHeight w:val="327"/>
        </w:trPr>
        <w:tc>
          <w:tcPr>
            <w:tcW w:w="1229" w:type="dxa"/>
          </w:tcPr>
          <w:p w:rsidR="00016E66" w:rsidRPr="009A3E44" w:rsidRDefault="00016E66" w:rsidP="00016E66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016E66" w:rsidRPr="009A3E44" w:rsidRDefault="00016E66" w:rsidP="00016E66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16E66" w:rsidRPr="00016E66" w:rsidRDefault="00016E66" w:rsidP="00016E66">
      <w:pPr>
        <w:suppressAutoHyphens/>
        <w:ind w:firstLine="709"/>
        <w:jc w:val="both"/>
      </w:pPr>
      <w:r w:rsidRPr="00016E66"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016E66" w:rsidRPr="00016E66" w:rsidRDefault="00016E66" w:rsidP="00016E66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6E66">
        <w:rPr>
          <w:rFonts w:ascii="Times New Roman" w:hAnsi="Times New Roman"/>
          <w:sz w:val="24"/>
          <w:szCs w:val="24"/>
        </w:rPr>
        <w:t>Перечень общих компетенций</w:t>
      </w:r>
    </w:p>
    <w:p w:rsidR="00016E66" w:rsidRPr="009A3E44" w:rsidRDefault="00016E66" w:rsidP="00016E66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016E66" w:rsidRPr="009A3E44" w:rsidRDefault="00016E66" w:rsidP="00016E66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9A3E44">
        <w:rPr>
          <w:rStyle w:val="a6"/>
          <w:rFonts w:ascii="Times New Roman" w:hAnsi="Times New Roman"/>
          <w:b w:val="0"/>
          <w:sz w:val="24"/>
          <w:szCs w:val="24"/>
        </w:rPr>
        <w:t xml:space="preserve">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отчетности</w:t>
            </w:r>
            <w:proofErr w:type="gramEnd"/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установленные законодательством сроки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4.6.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16E66" w:rsidRPr="009A3E44" w:rsidTr="006A78E5">
        <w:tc>
          <w:tcPr>
            <w:tcW w:w="1204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4.7.</w:t>
            </w:r>
          </w:p>
        </w:tc>
        <w:tc>
          <w:tcPr>
            <w:tcW w:w="8367" w:type="dxa"/>
          </w:tcPr>
          <w:p w:rsidR="00016E66" w:rsidRPr="009A3E44" w:rsidRDefault="00016E66" w:rsidP="006A78E5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016E66" w:rsidRDefault="00016E66" w:rsidP="00016E66">
      <w:pPr>
        <w:jc w:val="both"/>
        <w:rPr>
          <w:bCs/>
        </w:rPr>
      </w:pPr>
    </w:p>
    <w:p w:rsidR="00016E66" w:rsidRPr="009A3E44" w:rsidRDefault="00016E66" w:rsidP="00016E66">
      <w:pPr>
        <w:jc w:val="both"/>
        <w:rPr>
          <w:bCs/>
        </w:rPr>
      </w:pPr>
      <w:r w:rsidRPr="009A3E44">
        <w:rPr>
          <w:bCs/>
        </w:rPr>
        <w:t xml:space="preserve">1.3. В результате освоения профессионального модуля </w:t>
      </w:r>
      <w:proofErr w:type="gramStart"/>
      <w:r w:rsidRPr="009A3E44">
        <w:rPr>
          <w:bCs/>
        </w:rPr>
        <w:t>обучающийся</w:t>
      </w:r>
      <w:proofErr w:type="gramEnd"/>
      <w:r w:rsidRPr="009A3E44">
        <w:rPr>
          <w:bCs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016E66" w:rsidRPr="009A3E44" w:rsidTr="006A78E5">
        <w:tc>
          <w:tcPr>
            <w:tcW w:w="280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В: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составлении</w:t>
            </w:r>
            <w:proofErr w:type="gramEnd"/>
            <w:r w:rsidRPr="009A3E44">
              <w:rPr>
                <w:bCs/>
                <w:lang w:eastAsia="en-US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составлении</w:t>
            </w:r>
            <w:proofErr w:type="gramEnd"/>
            <w:r w:rsidRPr="009A3E44">
              <w:rPr>
                <w:bCs/>
                <w:lang w:eastAsia="en-US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участии</w:t>
            </w:r>
            <w:proofErr w:type="gramEnd"/>
            <w:r w:rsidRPr="009A3E44">
              <w:rPr>
                <w:bCs/>
                <w:lang w:eastAsia="en-US"/>
              </w:rPr>
              <w:t xml:space="preserve"> в счетной проверке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анализе</w:t>
            </w:r>
            <w:proofErr w:type="gramEnd"/>
            <w:r w:rsidRPr="009A3E44">
              <w:rPr>
                <w:bCs/>
                <w:lang w:eastAsia="en-US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применении</w:t>
            </w:r>
            <w:proofErr w:type="gramEnd"/>
            <w:r w:rsidRPr="009A3E44">
              <w:rPr>
                <w:bCs/>
                <w:lang w:eastAsia="en-US"/>
              </w:rPr>
              <w:t xml:space="preserve"> налоговых льгот;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разработке учетной политики в целях налогообложения;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proofErr w:type="gramStart"/>
            <w:r w:rsidRPr="009A3E44">
              <w:rPr>
                <w:bCs/>
                <w:lang w:eastAsia="en-US"/>
              </w:rPr>
              <w:t>составлении</w:t>
            </w:r>
            <w:proofErr w:type="gramEnd"/>
            <w:r w:rsidRPr="009A3E44">
              <w:rPr>
                <w:bCs/>
                <w:lang w:eastAsia="en-US"/>
              </w:rP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016E66" w:rsidRPr="009A3E44" w:rsidTr="006A78E5">
        <w:tc>
          <w:tcPr>
            <w:tcW w:w="280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lastRenderedPageBreak/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9A3E44">
              <w:rPr>
                <w:bCs/>
                <w:lang w:eastAsia="en-US"/>
              </w:rPr>
              <w:t>бюджетирования</w:t>
            </w:r>
            <w:proofErr w:type="spellEnd"/>
            <w:r w:rsidRPr="009A3E44">
              <w:rPr>
                <w:bCs/>
                <w:lang w:eastAsia="en-US"/>
              </w:rPr>
              <w:t xml:space="preserve"> и управления денежными потоками;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lastRenderedPageBreak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осваивать новые формы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16E66" w:rsidRPr="009A3E44" w:rsidTr="006A78E5">
        <w:tc>
          <w:tcPr>
            <w:tcW w:w="280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порядок составления шахматной таблицы и </w:t>
            </w:r>
            <w:proofErr w:type="spellStart"/>
            <w:r w:rsidRPr="009A3E44">
              <w:rPr>
                <w:bCs/>
                <w:lang w:eastAsia="en-US"/>
              </w:rPr>
              <w:t>оборотно-сальдовой</w:t>
            </w:r>
            <w:proofErr w:type="spellEnd"/>
            <w:r w:rsidRPr="009A3E44">
              <w:rPr>
                <w:bCs/>
                <w:lang w:eastAsia="en-US"/>
              </w:rPr>
              <w:t xml:space="preserve"> ведомости;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требования к бухгалтерской (финансовой) отчетности организации;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состав и содержание форм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lastRenderedPageBreak/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A3E44">
              <w:rPr>
                <w:bCs/>
                <w:lang w:eastAsia="en-US"/>
              </w:rPr>
              <w:t>оборотно-сальдовой</w:t>
            </w:r>
            <w:proofErr w:type="spellEnd"/>
            <w:r w:rsidRPr="009A3E44">
              <w:rPr>
                <w:bCs/>
                <w:lang w:eastAsia="en-US"/>
              </w:rPr>
              <w:t xml:space="preserve"> ведомости в формы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сроки представления бухгалтерской (финансовой)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9A3E44">
              <w:rPr>
                <w:bCs/>
                <w:lang w:eastAsia="en-US"/>
              </w:rPr>
              <w:t>фонды</w:t>
            </w:r>
            <w:proofErr w:type="gramEnd"/>
            <w:r w:rsidRPr="009A3E44">
              <w:rPr>
                <w:bCs/>
                <w:lang w:eastAsia="en-US"/>
              </w:rPr>
              <w:t xml:space="preserve"> и инструкцию по ее заполнению;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форму статистической отчетности и инструкцию по ее заполнению;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методы финансового анализа;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виды и приемы финансового анализа;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бухгалтерского баланса: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порядок </w:t>
            </w:r>
            <w:proofErr w:type="gramStart"/>
            <w:r w:rsidRPr="009A3E44">
              <w:rPr>
                <w:bCs/>
                <w:lang w:eastAsia="en-US"/>
              </w:rPr>
              <w:t>определения результатов общей оценки структуры активов</w:t>
            </w:r>
            <w:proofErr w:type="gramEnd"/>
            <w:r w:rsidRPr="009A3E44">
              <w:rPr>
                <w:bCs/>
                <w:lang w:eastAsia="en-US"/>
              </w:rPr>
              <w:t xml:space="preserve"> и их источников по показателям баланса;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ликвидности бухгалтерского баланса;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показателей финансовой устойчивости;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отчета о финансовых результатах;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процедуры анализа влияния факторов на прибыль;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основы финансового менеджмента, методические документы </w:t>
            </w:r>
            <w:r w:rsidRPr="009A3E44">
              <w:rPr>
                <w:bCs/>
                <w:lang w:eastAsia="en-US"/>
              </w:rPr>
              <w:lastRenderedPageBreak/>
              <w:t xml:space="preserve">по финансовому анализу, методические документы по </w:t>
            </w:r>
            <w:proofErr w:type="spellStart"/>
            <w:r w:rsidRPr="009A3E44">
              <w:rPr>
                <w:bCs/>
                <w:lang w:eastAsia="en-US"/>
              </w:rPr>
              <w:t>бюджетированию</w:t>
            </w:r>
            <w:proofErr w:type="spellEnd"/>
            <w:r w:rsidRPr="009A3E44">
              <w:rPr>
                <w:bCs/>
                <w:lang w:eastAsia="en-US"/>
              </w:rPr>
              <w:t xml:space="preserve"> и управлению денежными потоками;</w:t>
            </w:r>
          </w:p>
          <w:p w:rsidR="00016E66" w:rsidRPr="009A3E44" w:rsidRDefault="00016E66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016E66" w:rsidRDefault="00016E66" w:rsidP="00016E66">
      <w:pPr>
        <w:jc w:val="both"/>
        <w:rPr>
          <w:b/>
        </w:rPr>
      </w:pPr>
    </w:p>
    <w:p w:rsidR="00016E66" w:rsidRPr="009A3E44" w:rsidRDefault="00016E66" w:rsidP="00016E66">
      <w:pPr>
        <w:jc w:val="both"/>
        <w:rPr>
          <w:b/>
        </w:rPr>
      </w:pPr>
      <w:r w:rsidRPr="009A3E44">
        <w:rPr>
          <w:b/>
        </w:rPr>
        <w:t>2. Количество часов, отводимое на освоение профессионального модуля</w:t>
      </w:r>
    </w:p>
    <w:p w:rsidR="00016E66" w:rsidRPr="009A3E44" w:rsidRDefault="00016E66" w:rsidP="00016E66">
      <w:pPr>
        <w:jc w:val="both"/>
      </w:pPr>
      <w:r>
        <w:t>Всего часов - 318</w:t>
      </w:r>
      <w:r w:rsidRPr="009A3E44">
        <w:t xml:space="preserve"> часов;</w:t>
      </w:r>
    </w:p>
    <w:p w:rsidR="00016E66" w:rsidRPr="009A3E44" w:rsidRDefault="00016E66" w:rsidP="00016E66">
      <w:pPr>
        <w:jc w:val="both"/>
      </w:pPr>
      <w:r w:rsidRPr="009A3E44">
        <w:t>из них на освоение МДК 04.01 Технология составления бухгалтерской (финансовой) отчет</w:t>
      </w:r>
      <w:r>
        <w:t>ности – 76</w:t>
      </w:r>
      <w:r w:rsidRPr="009A3E44">
        <w:t xml:space="preserve"> часа;</w:t>
      </w:r>
    </w:p>
    <w:p w:rsidR="00016E66" w:rsidRPr="009A3E44" w:rsidRDefault="00016E66" w:rsidP="00016E66">
      <w:pPr>
        <w:jc w:val="both"/>
      </w:pPr>
      <w:r w:rsidRPr="009A3E44">
        <w:t>в том числе, самостоятельная работа -</w:t>
      </w:r>
      <w:r w:rsidRPr="009A3E44">
        <w:rPr>
          <w:i/>
        </w:rPr>
        <w:t xml:space="preserve"> </w:t>
      </w:r>
      <w:r>
        <w:t>5</w:t>
      </w:r>
      <w:r w:rsidRPr="009A3E44">
        <w:t xml:space="preserve"> часов;</w:t>
      </w:r>
    </w:p>
    <w:p w:rsidR="00016E66" w:rsidRPr="009A3E44" w:rsidRDefault="00016E66" w:rsidP="00016E66">
      <w:pPr>
        <w:jc w:val="both"/>
      </w:pPr>
      <w:r w:rsidRPr="009A3E44">
        <w:t>из них на освоение МДК 04.02 Основы анализа бухгалтерс</w:t>
      </w:r>
      <w:r>
        <w:t>кой (финансовой) отчетности – 122</w:t>
      </w:r>
      <w:r w:rsidRPr="009A3E44">
        <w:t xml:space="preserve"> часов;</w:t>
      </w:r>
    </w:p>
    <w:p w:rsidR="00016E66" w:rsidRPr="009A3E44" w:rsidRDefault="00016E66" w:rsidP="00016E66">
      <w:pPr>
        <w:jc w:val="both"/>
      </w:pPr>
      <w:r w:rsidRPr="009A3E44">
        <w:t>в том числе, самостоятельная работа</w:t>
      </w:r>
      <w:r w:rsidRPr="009A3E44">
        <w:rPr>
          <w:i/>
        </w:rPr>
        <w:t xml:space="preserve"> - </w:t>
      </w:r>
      <w:r>
        <w:t>7</w:t>
      </w:r>
      <w:r w:rsidRPr="009A3E44">
        <w:t xml:space="preserve"> часов;</w:t>
      </w:r>
    </w:p>
    <w:p w:rsidR="00016E66" w:rsidRDefault="00016E66" w:rsidP="00016E66">
      <w:pPr>
        <w:jc w:val="both"/>
      </w:pPr>
      <w:r w:rsidRPr="009A3E44">
        <w:t xml:space="preserve">на практики, в том числе </w:t>
      </w:r>
      <w:proofErr w:type="gramStart"/>
      <w:r w:rsidRPr="009A3E44">
        <w:t>производственную</w:t>
      </w:r>
      <w:proofErr w:type="gramEnd"/>
      <w:r w:rsidRPr="009A3E44">
        <w:t xml:space="preserve"> (по про</w:t>
      </w:r>
      <w:r>
        <w:t>филю специальности) – 108</w:t>
      </w:r>
      <w:r w:rsidRPr="009A3E44">
        <w:t xml:space="preserve"> часа</w:t>
      </w:r>
      <w:r>
        <w:t>;</w:t>
      </w:r>
    </w:p>
    <w:p w:rsidR="00016E66" w:rsidRDefault="00016E66" w:rsidP="00016E66">
      <w:pPr>
        <w:jc w:val="both"/>
      </w:pPr>
      <w:r>
        <w:t>экзамен по модулю – 12 часов</w:t>
      </w:r>
      <w:r w:rsidRPr="009A3E44">
        <w:t>.</w:t>
      </w:r>
    </w:p>
    <w:p w:rsidR="00255C10" w:rsidRDefault="00255C10"/>
    <w:sectPr w:rsidR="00255C10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6B" w:rsidRDefault="0025446B" w:rsidP="00016E66">
      <w:r>
        <w:separator/>
      </w:r>
    </w:p>
  </w:endnote>
  <w:endnote w:type="continuationSeparator" w:id="0">
    <w:p w:rsidR="0025446B" w:rsidRDefault="0025446B" w:rsidP="0001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6B" w:rsidRDefault="0025446B" w:rsidP="00016E66">
      <w:r>
        <w:separator/>
      </w:r>
    </w:p>
  </w:footnote>
  <w:footnote w:type="continuationSeparator" w:id="0">
    <w:p w:rsidR="0025446B" w:rsidRDefault="0025446B" w:rsidP="0001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A72"/>
    <w:multiLevelType w:val="multilevel"/>
    <w:tmpl w:val="6628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525BE6"/>
    <w:multiLevelType w:val="multilevel"/>
    <w:tmpl w:val="AE965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66"/>
    <w:rsid w:val="00016E66"/>
    <w:rsid w:val="001B27C9"/>
    <w:rsid w:val="0025446B"/>
    <w:rsid w:val="00255C10"/>
    <w:rsid w:val="006C3EFF"/>
    <w:rsid w:val="007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6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6E66"/>
    <w:pPr>
      <w:keepNext/>
      <w:spacing w:before="240" w:after="60"/>
      <w:ind w:left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E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016E66"/>
    <w:pPr>
      <w:ind w:left="0"/>
      <w:jc w:val="left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16E6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016E66"/>
    <w:rPr>
      <w:rFonts w:cs="Times New Roman"/>
      <w:vertAlign w:val="superscript"/>
    </w:rPr>
  </w:style>
  <w:style w:type="character" w:styleId="a6">
    <w:name w:val="Emphasis"/>
    <w:uiPriority w:val="20"/>
    <w:qFormat/>
    <w:rsid w:val="00016E66"/>
    <w:rPr>
      <w:rFonts w:cs="Times New Roman"/>
      <w:i/>
    </w:rPr>
  </w:style>
  <w:style w:type="paragraph" w:styleId="a7">
    <w:name w:val="List Paragraph"/>
    <w:basedOn w:val="a"/>
    <w:uiPriority w:val="34"/>
    <w:qFormat/>
    <w:rsid w:val="00016E6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3</cp:revision>
  <dcterms:created xsi:type="dcterms:W3CDTF">2019-09-11T09:46:00Z</dcterms:created>
  <dcterms:modified xsi:type="dcterms:W3CDTF">2019-09-30T04:40:00Z</dcterms:modified>
</cp:coreProperties>
</file>